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CC2" w:rsidRDefault="00CC5CC2" w:rsidP="00CC5C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CC2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31.08.55 КОЛОПРОКТОЛОГИЯ (УРОВЕНЬ ПОДГОТОВКИ КАДРОВ ВЫСШЕЙ КВАЛИФИКАЦИИ)</w:t>
      </w:r>
    </w:p>
    <w:p w:rsidR="00CC5CC2" w:rsidRPr="00CC5CC2" w:rsidRDefault="00CC5CC2" w:rsidP="00C632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5CC2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CC5CC2" w:rsidRPr="00CC5CC2" w:rsidRDefault="00CC5CC2" w:rsidP="00C632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C5CC2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CC5CC2" w:rsidRPr="00CC5CC2" w:rsidRDefault="00CC5CC2" w:rsidP="00C632A6">
      <w:pPr>
        <w:pStyle w:val="ConsPlusNormal"/>
        <w:ind w:firstLine="540"/>
        <w:rPr>
          <w:b w:val="0"/>
          <w:sz w:val="24"/>
          <w:szCs w:val="24"/>
        </w:rPr>
      </w:pPr>
      <w:r w:rsidRPr="00CC5CC2">
        <w:rPr>
          <w:b w:val="0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CC5CC2">
        <w:rPr>
          <w:b w:val="0"/>
          <w:sz w:val="24"/>
          <w:szCs w:val="24"/>
        </w:rPr>
        <w:t>симуляционные</w:t>
      </w:r>
      <w:proofErr w:type="spellEnd"/>
      <w:r w:rsidRPr="00CC5CC2">
        <w:rPr>
          <w:b w:val="0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CC5CC2">
        <w:rPr>
          <w:b w:val="0"/>
          <w:sz w:val="24"/>
          <w:szCs w:val="24"/>
        </w:rPr>
        <w:t>обучающимся</w:t>
      </w:r>
      <w:proofErr w:type="gramEnd"/>
      <w:r w:rsidRPr="00CC5CC2">
        <w:rPr>
          <w:b w:val="0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CC5CC2" w:rsidRPr="00CC5CC2" w:rsidRDefault="00CC5CC2" w:rsidP="00C632A6">
      <w:pPr>
        <w:pStyle w:val="ConsPlusNormal"/>
        <w:ind w:firstLine="540"/>
        <w:rPr>
          <w:b w:val="0"/>
          <w:sz w:val="24"/>
          <w:szCs w:val="24"/>
        </w:rPr>
      </w:pPr>
      <w:r w:rsidRPr="00CC5CC2">
        <w:rPr>
          <w:b w:val="0"/>
          <w:sz w:val="24"/>
          <w:szCs w:val="24"/>
        </w:rPr>
        <w:t xml:space="preserve">аудитории, оборудованные фантомной и </w:t>
      </w:r>
      <w:proofErr w:type="spellStart"/>
      <w:r w:rsidRPr="00CC5CC2">
        <w:rPr>
          <w:b w:val="0"/>
          <w:sz w:val="24"/>
          <w:szCs w:val="24"/>
        </w:rPr>
        <w:t>симуляционной</w:t>
      </w:r>
      <w:proofErr w:type="spellEnd"/>
      <w:r w:rsidRPr="00CC5CC2">
        <w:rPr>
          <w:b w:val="0"/>
          <w:sz w:val="24"/>
          <w:szCs w:val="24"/>
        </w:rPr>
        <w:t xml:space="preserve"> техникой, имитирующей медицинские манипуляции и вмешательства, в количестве, позволяющем </w:t>
      </w:r>
      <w:proofErr w:type="gramStart"/>
      <w:r w:rsidRPr="00CC5CC2">
        <w:rPr>
          <w:b w:val="0"/>
          <w:sz w:val="24"/>
          <w:szCs w:val="24"/>
        </w:rPr>
        <w:t>обучающимся</w:t>
      </w:r>
      <w:proofErr w:type="gramEnd"/>
      <w:r w:rsidRPr="00CC5CC2">
        <w:rPr>
          <w:b w:val="0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CC5CC2" w:rsidRPr="00CC5CC2" w:rsidRDefault="00CC5CC2" w:rsidP="00C632A6">
      <w:pPr>
        <w:pStyle w:val="ConsPlusNormal"/>
        <w:ind w:firstLine="540"/>
        <w:rPr>
          <w:b w:val="0"/>
          <w:sz w:val="24"/>
          <w:szCs w:val="24"/>
        </w:rPr>
      </w:pPr>
      <w:r w:rsidRPr="00CC5CC2">
        <w:rPr>
          <w:b w:val="0"/>
          <w:sz w:val="24"/>
          <w:szCs w:val="24"/>
        </w:rPr>
        <w:t>анатомический зал и (или) помещения, предусмотренные для работы с биологическими моделями;</w:t>
      </w:r>
    </w:p>
    <w:p w:rsidR="00CC5CC2" w:rsidRPr="00CC5CC2" w:rsidRDefault="00CC5CC2" w:rsidP="00C632A6">
      <w:pPr>
        <w:pStyle w:val="ConsPlusNormal"/>
        <w:ind w:firstLine="540"/>
        <w:rPr>
          <w:b w:val="0"/>
          <w:sz w:val="24"/>
          <w:szCs w:val="24"/>
        </w:rPr>
      </w:pPr>
      <w:proofErr w:type="gramStart"/>
      <w:r w:rsidRPr="00CC5CC2">
        <w:rPr>
          <w:b w:val="0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C632A6">
        <w:rPr>
          <w:b w:val="0"/>
          <w:sz w:val="24"/>
          <w:szCs w:val="24"/>
          <w:highlight w:val="yellow"/>
        </w:rPr>
        <w:t xml:space="preserve">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электрокардиограф, облучатель бактерицидный, аппарат наркозно-дыхательный, аппарат искусственной вентиляции легких, </w:t>
      </w:r>
      <w:proofErr w:type="spellStart"/>
      <w:r w:rsidRPr="00C632A6">
        <w:rPr>
          <w:b w:val="0"/>
          <w:sz w:val="24"/>
          <w:szCs w:val="24"/>
          <w:highlight w:val="yellow"/>
        </w:rPr>
        <w:t>инфузомат</w:t>
      </w:r>
      <w:proofErr w:type="spellEnd"/>
      <w:r w:rsidRPr="00C632A6">
        <w:rPr>
          <w:b w:val="0"/>
          <w:sz w:val="24"/>
          <w:szCs w:val="24"/>
          <w:highlight w:val="yellow"/>
        </w:rPr>
        <w:t xml:space="preserve">, </w:t>
      </w:r>
      <w:proofErr w:type="spellStart"/>
      <w:r w:rsidRPr="00C632A6">
        <w:rPr>
          <w:b w:val="0"/>
          <w:sz w:val="24"/>
          <w:szCs w:val="24"/>
          <w:highlight w:val="yellow"/>
        </w:rPr>
        <w:t>отсасыватель</w:t>
      </w:r>
      <w:proofErr w:type="spellEnd"/>
      <w:r w:rsidRPr="00C632A6">
        <w:rPr>
          <w:b w:val="0"/>
          <w:sz w:val="24"/>
          <w:szCs w:val="24"/>
          <w:highlight w:val="yellow"/>
        </w:rPr>
        <w:t xml:space="preserve"> послеоперационный, дефибриллятор с функцией</w:t>
      </w:r>
      <w:proofErr w:type="gramEnd"/>
      <w:r w:rsidRPr="00C632A6">
        <w:rPr>
          <w:b w:val="0"/>
          <w:sz w:val="24"/>
          <w:szCs w:val="24"/>
          <w:highlight w:val="yellow"/>
        </w:rPr>
        <w:t xml:space="preserve"> </w:t>
      </w:r>
      <w:proofErr w:type="gramStart"/>
      <w:r w:rsidRPr="00C632A6">
        <w:rPr>
          <w:b w:val="0"/>
          <w:sz w:val="24"/>
          <w:szCs w:val="24"/>
          <w:highlight w:val="yellow"/>
        </w:rPr>
        <w:t xml:space="preserve">синхронизации, стол операционный хирургический многофункциональный универсальный, хирургический, микрохирургический инструментарий, универсальная система </w:t>
      </w:r>
      <w:proofErr w:type="spellStart"/>
      <w:r w:rsidRPr="00C632A6">
        <w:rPr>
          <w:b w:val="0"/>
          <w:sz w:val="24"/>
          <w:szCs w:val="24"/>
          <w:highlight w:val="yellow"/>
        </w:rPr>
        <w:t>ранорасширителей</w:t>
      </w:r>
      <w:proofErr w:type="spellEnd"/>
      <w:r w:rsidRPr="00C632A6">
        <w:rPr>
          <w:b w:val="0"/>
          <w:sz w:val="24"/>
          <w:szCs w:val="24"/>
          <w:highlight w:val="yellow"/>
        </w:rPr>
        <w:t xml:space="preserve"> с прикреплением к операционному столу, аппарат для </w:t>
      </w:r>
      <w:proofErr w:type="spellStart"/>
      <w:r w:rsidRPr="00C632A6">
        <w:rPr>
          <w:b w:val="0"/>
          <w:sz w:val="24"/>
          <w:szCs w:val="24"/>
          <w:highlight w:val="yellow"/>
        </w:rPr>
        <w:t>мониторирования</w:t>
      </w:r>
      <w:proofErr w:type="spellEnd"/>
      <w:r w:rsidRPr="00C632A6">
        <w:rPr>
          <w:b w:val="0"/>
          <w:sz w:val="24"/>
          <w:szCs w:val="24"/>
          <w:highlight w:val="yellow"/>
        </w:rPr>
        <w:t xml:space="preserve"> основных функциональных показателей, анализатор дыхательной смеси, </w:t>
      </w:r>
      <w:proofErr w:type="spellStart"/>
      <w:r w:rsidRPr="00C632A6">
        <w:rPr>
          <w:b w:val="0"/>
          <w:sz w:val="24"/>
          <w:szCs w:val="24"/>
          <w:highlight w:val="yellow"/>
        </w:rPr>
        <w:t>электроэнцефалограф</w:t>
      </w:r>
      <w:proofErr w:type="spellEnd"/>
      <w:r w:rsidRPr="00C632A6">
        <w:rPr>
          <w:b w:val="0"/>
          <w:sz w:val="24"/>
          <w:szCs w:val="24"/>
          <w:highlight w:val="yellow"/>
        </w:rPr>
        <w:t xml:space="preserve">, дефибриллятор с функцией синхронизации, </w:t>
      </w:r>
      <w:proofErr w:type="spellStart"/>
      <w:r w:rsidRPr="00C632A6">
        <w:rPr>
          <w:b w:val="0"/>
          <w:sz w:val="24"/>
          <w:szCs w:val="24"/>
          <w:highlight w:val="yellow"/>
        </w:rPr>
        <w:t>гастродуоденоскоп</w:t>
      </w:r>
      <w:proofErr w:type="spellEnd"/>
      <w:r w:rsidRPr="00C632A6">
        <w:rPr>
          <w:b w:val="0"/>
          <w:sz w:val="24"/>
          <w:szCs w:val="24"/>
          <w:highlight w:val="yellow"/>
        </w:rPr>
        <w:t xml:space="preserve">, </w:t>
      </w:r>
      <w:proofErr w:type="spellStart"/>
      <w:r w:rsidRPr="00C632A6">
        <w:rPr>
          <w:b w:val="0"/>
          <w:sz w:val="24"/>
          <w:szCs w:val="24"/>
          <w:highlight w:val="yellow"/>
        </w:rPr>
        <w:t>дуоденоскоп</w:t>
      </w:r>
      <w:proofErr w:type="spellEnd"/>
      <w:r w:rsidRPr="00C632A6">
        <w:rPr>
          <w:b w:val="0"/>
          <w:sz w:val="24"/>
          <w:szCs w:val="24"/>
          <w:highlight w:val="yellow"/>
        </w:rPr>
        <w:t xml:space="preserve"> (с боковой оптикой), </w:t>
      </w:r>
      <w:proofErr w:type="spellStart"/>
      <w:r w:rsidRPr="00C632A6">
        <w:rPr>
          <w:b w:val="0"/>
          <w:sz w:val="24"/>
          <w:szCs w:val="24"/>
          <w:highlight w:val="yellow"/>
        </w:rPr>
        <w:t>колоноскоп</w:t>
      </w:r>
      <w:proofErr w:type="spellEnd"/>
      <w:r w:rsidRPr="00C632A6">
        <w:rPr>
          <w:b w:val="0"/>
          <w:sz w:val="24"/>
          <w:szCs w:val="24"/>
          <w:highlight w:val="yellow"/>
        </w:rPr>
        <w:t xml:space="preserve"> (педиатрический), </w:t>
      </w:r>
      <w:proofErr w:type="spellStart"/>
      <w:r w:rsidRPr="00C632A6">
        <w:rPr>
          <w:b w:val="0"/>
          <w:sz w:val="24"/>
          <w:szCs w:val="24"/>
          <w:highlight w:val="yellow"/>
        </w:rPr>
        <w:t>фибробронхоскоп</w:t>
      </w:r>
      <w:proofErr w:type="spellEnd"/>
      <w:r w:rsidRPr="00C632A6">
        <w:rPr>
          <w:b w:val="0"/>
          <w:sz w:val="24"/>
          <w:szCs w:val="24"/>
          <w:highlight w:val="yellow"/>
        </w:rPr>
        <w:t xml:space="preserve"> (педиатрический), источник света для эндоскопии галогенный со вспышкой, эндоскопическая телевизионная система, эндоскопический стол, тележка для эндоскопии, установка для мойки эндоскопов, ультразвуковой</w:t>
      </w:r>
      <w:proofErr w:type="gramEnd"/>
      <w:r w:rsidRPr="00C632A6">
        <w:rPr>
          <w:b w:val="0"/>
          <w:sz w:val="24"/>
          <w:szCs w:val="24"/>
          <w:highlight w:val="yellow"/>
        </w:rPr>
        <w:t xml:space="preserve"> </w:t>
      </w:r>
      <w:proofErr w:type="gramStart"/>
      <w:r w:rsidRPr="00C632A6">
        <w:rPr>
          <w:b w:val="0"/>
          <w:sz w:val="24"/>
          <w:szCs w:val="24"/>
          <w:highlight w:val="yellow"/>
        </w:rPr>
        <w:t xml:space="preserve">очиститель, эндоскопический отсасывающий насос, </w:t>
      </w:r>
      <w:proofErr w:type="spellStart"/>
      <w:r w:rsidRPr="00C632A6">
        <w:rPr>
          <w:b w:val="0"/>
          <w:sz w:val="24"/>
          <w:szCs w:val="24"/>
          <w:highlight w:val="yellow"/>
        </w:rPr>
        <w:t>видеоэндоскопический</w:t>
      </w:r>
      <w:proofErr w:type="spellEnd"/>
      <w:r w:rsidRPr="00C632A6">
        <w:rPr>
          <w:b w:val="0"/>
          <w:sz w:val="24"/>
          <w:szCs w:val="24"/>
          <w:highlight w:val="yellow"/>
        </w:rPr>
        <w:t xml:space="preserve"> комплекс, </w:t>
      </w:r>
      <w:proofErr w:type="spellStart"/>
      <w:r w:rsidRPr="00C632A6">
        <w:rPr>
          <w:b w:val="0"/>
          <w:sz w:val="24"/>
          <w:szCs w:val="24"/>
          <w:highlight w:val="yellow"/>
        </w:rPr>
        <w:t>видеодуоденоскоп</w:t>
      </w:r>
      <w:proofErr w:type="spellEnd"/>
      <w:r w:rsidRPr="00C632A6">
        <w:rPr>
          <w:b w:val="0"/>
          <w:sz w:val="24"/>
          <w:szCs w:val="24"/>
          <w:highlight w:val="yellow"/>
        </w:rPr>
        <w:t xml:space="preserve">, </w:t>
      </w:r>
      <w:proofErr w:type="spellStart"/>
      <w:r w:rsidRPr="00C632A6">
        <w:rPr>
          <w:b w:val="0"/>
          <w:sz w:val="24"/>
          <w:szCs w:val="24"/>
          <w:highlight w:val="yellow"/>
        </w:rPr>
        <w:t>видеогастроскоп</w:t>
      </w:r>
      <w:proofErr w:type="spellEnd"/>
      <w:r w:rsidRPr="00C632A6">
        <w:rPr>
          <w:b w:val="0"/>
          <w:sz w:val="24"/>
          <w:szCs w:val="24"/>
          <w:highlight w:val="yellow"/>
        </w:rPr>
        <w:t xml:space="preserve">, эндоскопический </w:t>
      </w:r>
      <w:proofErr w:type="spellStart"/>
      <w:r w:rsidRPr="00C632A6">
        <w:rPr>
          <w:b w:val="0"/>
          <w:sz w:val="24"/>
          <w:szCs w:val="24"/>
          <w:highlight w:val="yellow"/>
        </w:rPr>
        <w:t>отсасыватель</w:t>
      </w:r>
      <w:proofErr w:type="spellEnd"/>
      <w:r w:rsidRPr="00C632A6">
        <w:rPr>
          <w:b w:val="0"/>
          <w:sz w:val="24"/>
          <w:szCs w:val="24"/>
          <w:highlight w:val="yellow"/>
        </w:rPr>
        <w:t xml:space="preserve">, </w:t>
      </w:r>
      <w:proofErr w:type="spellStart"/>
      <w:r w:rsidRPr="00C632A6">
        <w:rPr>
          <w:b w:val="0"/>
          <w:sz w:val="24"/>
          <w:szCs w:val="24"/>
          <w:highlight w:val="yellow"/>
        </w:rPr>
        <w:t>энтероскоп</w:t>
      </w:r>
      <w:proofErr w:type="spellEnd"/>
      <w:r w:rsidRPr="00C632A6">
        <w:rPr>
          <w:b w:val="0"/>
          <w:sz w:val="24"/>
          <w:szCs w:val="24"/>
          <w:highlight w:val="yellow"/>
        </w:rPr>
        <w:t xml:space="preserve">, низкоэнергетическая лазерная установка, электрохирургический блок, </w:t>
      </w:r>
      <w:proofErr w:type="spellStart"/>
      <w:r w:rsidRPr="00C632A6">
        <w:rPr>
          <w:b w:val="0"/>
          <w:sz w:val="24"/>
          <w:szCs w:val="24"/>
          <w:highlight w:val="yellow"/>
        </w:rPr>
        <w:t>видеоэндоскопический</w:t>
      </w:r>
      <w:proofErr w:type="spellEnd"/>
      <w:r w:rsidRPr="00C632A6">
        <w:rPr>
          <w:b w:val="0"/>
          <w:sz w:val="24"/>
          <w:szCs w:val="24"/>
          <w:highlight w:val="yellow"/>
        </w:rPr>
        <w:t xml:space="preserve"> комплекс, </w:t>
      </w:r>
      <w:proofErr w:type="spellStart"/>
      <w:r w:rsidRPr="00C632A6">
        <w:rPr>
          <w:b w:val="0"/>
          <w:sz w:val="24"/>
          <w:szCs w:val="24"/>
          <w:highlight w:val="yellow"/>
        </w:rPr>
        <w:t>видеогастроскоп</w:t>
      </w:r>
      <w:proofErr w:type="spellEnd"/>
      <w:r w:rsidRPr="00C632A6">
        <w:rPr>
          <w:b w:val="0"/>
          <w:sz w:val="24"/>
          <w:szCs w:val="24"/>
          <w:highlight w:val="yellow"/>
        </w:rPr>
        <w:t xml:space="preserve"> операционный, </w:t>
      </w:r>
      <w:proofErr w:type="spellStart"/>
      <w:r w:rsidRPr="00C632A6">
        <w:rPr>
          <w:b w:val="0"/>
          <w:sz w:val="24"/>
          <w:szCs w:val="24"/>
          <w:highlight w:val="yellow"/>
        </w:rPr>
        <w:t>видеогастроскоп</w:t>
      </w:r>
      <w:proofErr w:type="spellEnd"/>
      <w:r w:rsidRPr="00C632A6">
        <w:rPr>
          <w:b w:val="0"/>
          <w:sz w:val="24"/>
          <w:szCs w:val="24"/>
          <w:highlight w:val="yellow"/>
        </w:rPr>
        <w:t xml:space="preserve"> педиатрический, </w:t>
      </w:r>
      <w:proofErr w:type="spellStart"/>
      <w:r w:rsidRPr="00C632A6">
        <w:rPr>
          <w:b w:val="0"/>
          <w:sz w:val="24"/>
          <w:szCs w:val="24"/>
          <w:highlight w:val="yellow"/>
        </w:rPr>
        <w:t>видеоколоноскоп</w:t>
      </w:r>
      <w:proofErr w:type="spellEnd"/>
      <w:r w:rsidRPr="00C632A6">
        <w:rPr>
          <w:b w:val="0"/>
          <w:sz w:val="24"/>
          <w:szCs w:val="24"/>
          <w:highlight w:val="yellow"/>
        </w:rPr>
        <w:t xml:space="preserve"> операционный, </w:t>
      </w:r>
      <w:proofErr w:type="spellStart"/>
      <w:r w:rsidRPr="00C632A6">
        <w:rPr>
          <w:b w:val="0"/>
          <w:sz w:val="24"/>
          <w:szCs w:val="24"/>
          <w:highlight w:val="yellow"/>
        </w:rPr>
        <w:t>видеоколоноскоп</w:t>
      </w:r>
      <w:proofErr w:type="spellEnd"/>
      <w:r w:rsidRPr="00C632A6">
        <w:rPr>
          <w:b w:val="0"/>
          <w:sz w:val="24"/>
          <w:szCs w:val="24"/>
          <w:highlight w:val="yellow"/>
        </w:rPr>
        <w:t xml:space="preserve"> педиатрический, </w:t>
      </w:r>
      <w:proofErr w:type="spellStart"/>
      <w:r w:rsidRPr="00C632A6">
        <w:rPr>
          <w:b w:val="0"/>
          <w:sz w:val="24"/>
          <w:szCs w:val="24"/>
          <w:highlight w:val="yellow"/>
        </w:rPr>
        <w:t>видеоколоноскоп</w:t>
      </w:r>
      <w:proofErr w:type="spellEnd"/>
      <w:r w:rsidRPr="00C632A6">
        <w:rPr>
          <w:b w:val="0"/>
          <w:sz w:val="24"/>
          <w:szCs w:val="24"/>
          <w:highlight w:val="yellow"/>
        </w:rPr>
        <w:t xml:space="preserve"> диагностический, </w:t>
      </w:r>
      <w:proofErr w:type="spellStart"/>
      <w:r w:rsidRPr="00C632A6">
        <w:rPr>
          <w:b w:val="0"/>
          <w:sz w:val="24"/>
          <w:szCs w:val="24"/>
          <w:highlight w:val="yellow"/>
        </w:rPr>
        <w:t>аргоно</w:t>
      </w:r>
      <w:proofErr w:type="spellEnd"/>
      <w:r w:rsidRPr="00C632A6">
        <w:rPr>
          <w:b w:val="0"/>
          <w:sz w:val="24"/>
          <w:szCs w:val="24"/>
          <w:highlight w:val="yellow"/>
        </w:rPr>
        <w:t>-плазменный коагулятор, электрохирургический блок, набор для эндоскопической резекции слизистой, баллонный дилататор)</w:t>
      </w:r>
      <w:bookmarkStart w:id="0" w:name="_GoBack"/>
      <w:bookmarkEnd w:id="0"/>
      <w:r w:rsidRPr="00CC5CC2">
        <w:rPr>
          <w:b w:val="0"/>
          <w:sz w:val="24"/>
          <w:szCs w:val="24"/>
        </w:rPr>
        <w:t xml:space="preserve"> и расходным материалом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</w:t>
      </w:r>
      <w:proofErr w:type="gramEnd"/>
      <w:r w:rsidRPr="00CC5CC2">
        <w:rPr>
          <w:b w:val="0"/>
          <w:sz w:val="24"/>
          <w:szCs w:val="24"/>
        </w:rPr>
        <w:t xml:space="preserve"> реализации программы ординатуры.</w:t>
      </w:r>
    </w:p>
    <w:p w:rsidR="00CC5CC2" w:rsidRPr="00CC5CC2" w:rsidRDefault="00CC5CC2" w:rsidP="00C632A6">
      <w:pPr>
        <w:pStyle w:val="ConsPlusNormal"/>
        <w:ind w:firstLine="540"/>
        <w:rPr>
          <w:b w:val="0"/>
          <w:sz w:val="24"/>
          <w:szCs w:val="24"/>
        </w:rPr>
      </w:pPr>
      <w:r w:rsidRPr="00CC5CC2">
        <w:rPr>
          <w:b w:val="0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CC5CC2" w:rsidRPr="00CC5CC2" w:rsidRDefault="00CC5CC2" w:rsidP="00C632A6">
      <w:pPr>
        <w:pStyle w:val="ConsPlusNormal"/>
        <w:ind w:firstLine="540"/>
        <w:rPr>
          <w:b w:val="0"/>
          <w:sz w:val="24"/>
          <w:szCs w:val="24"/>
        </w:rPr>
      </w:pPr>
      <w:r w:rsidRPr="00CC5CC2">
        <w:rPr>
          <w:b w:val="0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</w:t>
      </w:r>
      <w:r w:rsidRPr="00CC5CC2">
        <w:rPr>
          <w:b w:val="0"/>
          <w:sz w:val="24"/>
          <w:szCs w:val="24"/>
        </w:rPr>
        <w:lastRenderedPageBreak/>
        <w:t xml:space="preserve">аналогами, позволяющими </w:t>
      </w:r>
      <w:proofErr w:type="gramStart"/>
      <w:r w:rsidRPr="00CC5CC2">
        <w:rPr>
          <w:b w:val="0"/>
          <w:sz w:val="24"/>
          <w:szCs w:val="24"/>
        </w:rPr>
        <w:t>обучающимся</w:t>
      </w:r>
      <w:proofErr w:type="gramEnd"/>
      <w:r w:rsidRPr="00CC5CC2">
        <w:rPr>
          <w:b w:val="0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CC5CC2" w:rsidRPr="00CC5CC2" w:rsidRDefault="00CC5CC2" w:rsidP="00C632A6">
      <w:pPr>
        <w:pStyle w:val="ConsPlusNormal"/>
        <w:ind w:firstLine="540"/>
        <w:rPr>
          <w:b w:val="0"/>
          <w:sz w:val="24"/>
          <w:szCs w:val="24"/>
        </w:rPr>
      </w:pPr>
      <w:r w:rsidRPr="00CC5CC2">
        <w:rPr>
          <w:b w:val="0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экземпляров дополнительной литературы на 100 обучающихся.</w:t>
      </w:r>
    </w:p>
    <w:p w:rsidR="00CC5CC2" w:rsidRPr="00CC5CC2" w:rsidRDefault="00CC5CC2" w:rsidP="00C632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C5CC2" w:rsidRPr="00CC5C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F5B"/>
    <w:rsid w:val="006B3DBF"/>
    <w:rsid w:val="0070561F"/>
    <w:rsid w:val="00C632A6"/>
    <w:rsid w:val="00CC5CC2"/>
    <w:rsid w:val="00D9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5C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5C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599</Words>
  <Characters>3418</Characters>
  <Application>Microsoft Office Word</Application>
  <DocSecurity>0</DocSecurity>
  <Lines>28</Lines>
  <Paragraphs>8</Paragraphs>
  <ScaleCrop>false</ScaleCrop>
  <Company/>
  <LinksUpToDate>false</LinksUpToDate>
  <CharactersWithSpaces>4009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Разиилова Анаида Рашбиловна</dc:creator>
  <cp:keywords/>
  <dc:description/>
  <cp:lastModifiedBy>Мурадян Тигран Гагикович</cp:lastModifiedBy>
  <cp:revision>4</cp:revision>
  <dcterms:created xsi:type="dcterms:W3CDTF">2015-12-25T10:48:00Z</dcterms:created>
  <dcterms:modified xsi:type="dcterms:W3CDTF">2016-02-04T09:40:00Z</dcterms:modified>
</cp:coreProperties>
</file>